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89" w:rsidRDefault="00B24789" w:rsidP="00B24789">
      <w:pPr>
        <w:autoSpaceDE w:val="0"/>
        <w:spacing w:line="100" w:lineRule="atLeast"/>
        <w:rPr>
          <w:rFonts w:ascii="Arial" w:eastAsia="Arial" w:hAnsi="Arial" w:cs="Arial"/>
          <w:color w:val="000000"/>
        </w:rPr>
      </w:pPr>
      <w:r>
        <w:rPr>
          <w:rFonts w:ascii="Arial" w:eastAsia="Arial" w:hAnsi="Arial" w:cs="Arial"/>
          <w:color w:val="000000"/>
        </w:rPr>
        <w:t>.............................................</w:t>
      </w:r>
      <w:r w:rsidR="00B72EA3">
        <w:rPr>
          <w:rFonts w:ascii="Arial" w:eastAsia="Arial" w:hAnsi="Arial" w:cs="Arial"/>
          <w:color w:val="000000"/>
        </w:rPr>
        <w:t>....</w:t>
      </w:r>
      <w:r>
        <w:rPr>
          <w:rFonts w:ascii="Arial" w:eastAsia="Arial" w:hAnsi="Arial" w:cs="Arial"/>
          <w:color w:val="000000"/>
        </w:rPr>
        <w:t xml:space="preserve">.                                                    ..............................................   </w:t>
      </w:r>
    </w:p>
    <w:p w:rsidR="00B24789" w:rsidRDefault="00B24789" w:rsidP="00B24789">
      <w:pPr>
        <w:autoSpaceDE w:val="0"/>
        <w:spacing w:line="100" w:lineRule="atLeast"/>
        <w:rPr>
          <w:rFonts w:ascii="Arial" w:eastAsia="Arial" w:hAnsi="Arial" w:cs="Arial"/>
          <w:i/>
          <w:iCs/>
          <w:color w:val="000000"/>
          <w:sz w:val="16"/>
          <w:szCs w:val="16"/>
        </w:rPr>
      </w:pPr>
      <w:r>
        <w:rPr>
          <w:rFonts w:ascii="Arial" w:eastAsia="Arial" w:hAnsi="Arial" w:cs="Arial"/>
          <w:i/>
          <w:iCs/>
          <w:color w:val="000000"/>
          <w:sz w:val="16"/>
          <w:szCs w:val="16"/>
        </w:rPr>
        <w:t xml:space="preserve">   Imię i nazwisko/ nazwa wnioskodawcy     </w:t>
      </w:r>
      <w:r>
        <w:rPr>
          <w:rFonts w:ascii="Arial" w:eastAsia="Arial" w:hAnsi="Arial" w:cs="Arial"/>
          <w:i/>
          <w:iCs/>
          <w:color w:val="000000"/>
          <w:sz w:val="20"/>
          <w:szCs w:val="20"/>
        </w:rPr>
        <w:t xml:space="preserve">                                                                        </w:t>
      </w:r>
      <w:r>
        <w:rPr>
          <w:rFonts w:ascii="Arial" w:eastAsia="Arial" w:hAnsi="Arial" w:cs="Arial"/>
          <w:i/>
          <w:iCs/>
          <w:color w:val="000000"/>
          <w:sz w:val="16"/>
          <w:szCs w:val="16"/>
        </w:rPr>
        <w:t xml:space="preserve">     </w:t>
      </w:r>
      <w:r w:rsidR="0071208F">
        <w:rPr>
          <w:rFonts w:ascii="Arial" w:eastAsia="Arial" w:hAnsi="Arial" w:cs="Arial"/>
          <w:i/>
          <w:iCs/>
          <w:color w:val="000000"/>
          <w:sz w:val="16"/>
          <w:szCs w:val="16"/>
        </w:rPr>
        <w:t xml:space="preserve">      </w:t>
      </w:r>
      <w:r>
        <w:rPr>
          <w:rFonts w:ascii="Arial" w:eastAsia="Arial" w:hAnsi="Arial" w:cs="Arial"/>
          <w:i/>
          <w:iCs/>
          <w:color w:val="000000"/>
          <w:sz w:val="16"/>
          <w:szCs w:val="16"/>
        </w:rPr>
        <w:t>miejscowość, data</w:t>
      </w:r>
    </w:p>
    <w:p w:rsidR="00B24789" w:rsidRPr="0080657F" w:rsidRDefault="00B24789" w:rsidP="00B24789">
      <w:pPr>
        <w:autoSpaceDE w:val="0"/>
        <w:spacing w:line="100" w:lineRule="atLeast"/>
        <w:rPr>
          <w:rFonts w:ascii="Arial" w:eastAsia="Arial" w:hAnsi="Arial" w:cs="Arial"/>
          <w:color w:val="000000"/>
          <w:sz w:val="16"/>
          <w:szCs w:val="16"/>
        </w:rPr>
      </w:pPr>
    </w:p>
    <w:p w:rsidR="00B24789" w:rsidRDefault="00B24789" w:rsidP="00B24789">
      <w:pPr>
        <w:autoSpaceDE w:val="0"/>
        <w:spacing w:line="100" w:lineRule="atLeast"/>
        <w:rPr>
          <w:rFonts w:ascii="Arial" w:eastAsia="Arial" w:hAnsi="Arial" w:cs="Arial"/>
          <w:color w:val="000000"/>
        </w:rPr>
      </w:pPr>
      <w:r>
        <w:rPr>
          <w:rFonts w:ascii="Arial" w:eastAsia="Arial" w:hAnsi="Arial" w:cs="Arial"/>
          <w:color w:val="000000"/>
        </w:rPr>
        <w:t>..................................................</w:t>
      </w:r>
    </w:p>
    <w:p w:rsidR="00B24789" w:rsidRDefault="00B24789" w:rsidP="00B24789">
      <w:pPr>
        <w:autoSpaceDE w:val="0"/>
        <w:spacing w:line="100" w:lineRule="atLeast"/>
        <w:rPr>
          <w:rFonts w:ascii="Arial" w:eastAsia="Arial" w:hAnsi="Arial" w:cs="Arial"/>
          <w:i/>
          <w:iCs/>
          <w:color w:val="000000"/>
          <w:sz w:val="16"/>
          <w:szCs w:val="16"/>
        </w:rPr>
      </w:pPr>
      <w:r>
        <w:rPr>
          <w:rFonts w:ascii="Arial" w:eastAsia="Arial" w:hAnsi="Arial" w:cs="Arial"/>
          <w:i/>
          <w:iCs/>
          <w:color w:val="000000"/>
          <w:sz w:val="16"/>
          <w:szCs w:val="16"/>
        </w:rPr>
        <w:t xml:space="preserve">       adres do korespondencji, nr telefonu </w:t>
      </w:r>
    </w:p>
    <w:p w:rsidR="00B24789" w:rsidRDefault="00B24789" w:rsidP="00B24789">
      <w:pPr>
        <w:autoSpaceDE w:val="0"/>
        <w:spacing w:line="100" w:lineRule="atLeast"/>
        <w:rPr>
          <w:rFonts w:ascii="Arial" w:eastAsia="Arial" w:hAnsi="Arial" w:cs="Arial"/>
          <w:b/>
          <w:bCs/>
          <w:color w:val="000000"/>
          <w:sz w:val="22"/>
          <w:szCs w:val="22"/>
        </w:rPr>
      </w:pP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p>
    <w:p w:rsidR="00B24789" w:rsidRPr="0071208F" w:rsidRDefault="0071208F" w:rsidP="00B24789">
      <w:pPr>
        <w:autoSpaceDE w:val="0"/>
        <w:spacing w:line="100" w:lineRule="atLeast"/>
        <w:rPr>
          <w:rFonts w:ascii="Arial" w:eastAsia="Arial" w:hAnsi="Arial" w:cs="Arial"/>
          <w:bCs/>
          <w:color w:val="000000"/>
          <w:sz w:val="22"/>
          <w:szCs w:val="22"/>
        </w:rPr>
      </w:pPr>
      <w:r w:rsidRPr="0071208F">
        <w:rPr>
          <w:rFonts w:ascii="Arial" w:eastAsia="Arial" w:hAnsi="Arial" w:cs="Arial"/>
          <w:bCs/>
          <w:color w:val="000000"/>
          <w:sz w:val="22"/>
          <w:szCs w:val="22"/>
        </w:rPr>
        <w:t>……………………………………….</w:t>
      </w:r>
    </w:p>
    <w:p w:rsidR="00B24789" w:rsidRDefault="00B24789" w:rsidP="00B24789">
      <w:pPr>
        <w:autoSpaceDE w:val="0"/>
        <w:spacing w:line="100" w:lineRule="atLeast"/>
        <w:ind w:left="6381" w:firstLine="709"/>
        <w:rPr>
          <w:rFonts w:ascii="Arial" w:eastAsia="Arial" w:hAnsi="Arial" w:cs="Arial"/>
          <w:b/>
          <w:bCs/>
          <w:color w:val="000000"/>
          <w:sz w:val="22"/>
          <w:szCs w:val="22"/>
        </w:rPr>
      </w:pPr>
      <w:r>
        <w:rPr>
          <w:rFonts w:ascii="Arial" w:eastAsia="Arial" w:hAnsi="Arial" w:cs="Arial"/>
          <w:b/>
          <w:bCs/>
          <w:color w:val="000000"/>
          <w:sz w:val="22"/>
          <w:szCs w:val="22"/>
        </w:rPr>
        <w:t>Burmistrz Nowogardu</w:t>
      </w:r>
    </w:p>
    <w:p w:rsidR="00B24789" w:rsidRPr="00E63182" w:rsidRDefault="00B24789" w:rsidP="00B24789">
      <w:pPr>
        <w:autoSpaceDE w:val="0"/>
        <w:spacing w:line="100" w:lineRule="atLeast"/>
        <w:rPr>
          <w:rFonts w:ascii="Arial" w:eastAsia="Arial" w:hAnsi="Arial" w:cs="Arial"/>
          <w:b/>
          <w:bCs/>
          <w:color w:val="000000"/>
          <w:sz w:val="22"/>
          <w:szCs w:val="22"/>
        </w:rPr>
      </w:pP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t>Plac Wolności 1</w:t>
      </w:r>
    </w:p>
    <w:p w:rsidR="00B24789" w:rsidRDefault="00B24789" w:rsidP="00B24789">
      <w:pPr>
        <w:autoSpaceDE w:val="0"/>
        <w:spacing w:line="100" w:lineRule="atLeast"/>
        <w:rPr>
          <w:rFonts w:ascii="Arial" w:eastAsia="Arial" w:hAnsi="Arial" w:cs="Arial"/>
          <w:b/>
          <w:bCs/>
          <w:color w:val="000000"/>
          <w:sz w:val="22"/>
          <w:szCs w:val="22"/>
        </w:rPr>
      </w:pP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r>
      <w:r>
        <w:rPr>
          <w:rFonts w:ascii="Arial" w:eastAsia="Arial" w:hAnsi="Arial" w:cs="Arial"/>
          <w:b/>
          <w:bCs/>
          <w:color w:val="000000"/>
          <w:sz w:val="22"/>
          <w:szCs w:val="22"/>
        </w:rPr>
        <w:tab/>
        <w:t>72-200 Nowogard</w:t>
      </w:r>
    </w:p>
    <w:p w:rsidR="00B33AE4" w:rsidRDefault="00B33AE4">
      <w:pPr>
        <w:autoSpaceDE w:val="0"/>
        <w:spacing w:line="100" w:lineRule="atLeast"/>
      </w:pPr>
    </w:p>
    <w:p w:rsidR="00B33AE4" w:rsidRDefault="00B33AE4">
      <w:pPr>
        <w:pStyle w:val="Nagwek1"/>
        <w:ind w:left="0" w:right="-39" w:firstLine="0"/>
        <w:jc w:val="center"/>
        <w:rPr>
          <w:rFonts w:ascii="Arial" w:hAnsi="Arial"/>
          <w:spacing w:val="0"/>
          <w:sz w:val="24"/>
        </w:rPr>
      </w:pPr>
    </w:p>
    <w:p w:rsidR="00B33AE4" w:rsidRDefault="00B95B5E">
      <w:pPr>
        <w:pStyle w:val="Nagwek1"/>
        <w:ind w:left="0" w:right="-39" w:firstLine="0"/>
        <w:jc w:val="center"/>
        <w:rPr>
          <w:rFonts w:ascii="Arial" w:hAnsi="Arial"/>
          <w:spacing w:val="0"/>
          <w:sz w:val="24"/>
        </w:rPr>
      </w:pPr>
      <w:r>
        <w:rPr>
          <w:rFonts w:ascii="Arial" w:hAnsi="Arial"/>
          <w:spacing w:val="0"/>
          <w:sz w:val="24"/>
        </w:rPr>
        <w:t>WNIOSEK</w:t>
      </w:r>
    </w:p>
    <w:p w:rsidR="00B33AE4" w:rsidRDefault="00B95B5E">
      <w:pPr>
        <w:ind w:right="-39"/>
        <w:jc w:val="center"/>
        <w:rPr>
          <w:rFonts w:ascii="Arial" w:hAnsi="Arial"/>
          <w:i/>
          <w:iCs/>
        </w:rPr>
      </w:pPr>
      <w:r>
        <w:rPr>
          <w:rFonts w:ascii="Arial" w:hAnsi="Arial"/>
          <w:i/>
          <w:iCs/>
        </w:rPr>
        <w:tab/>
      </w:r>
    </w:p>
    <w:p w:rsidR="00B33AE4" w:rsidRPr="00E241EB" w:rsidRDefault="00B95B5E">
      <w:pPr>
        <w:pStyle w:val="Tekstpodstawowy"/>
        <w:ind w:right="-39"/>
        <w:jc w:val="both"/>
        <w:rPr>
          <w:rFonts w:ascii="Arial" w:hAnsi="Arial"/>
          <w:sz w:val="22"/>
          <w:szCs w:val="22"/>
        </w:rPr>
      </w:pPr>
      <w:r w:rsidRPr="00E241EB">
        <w:rPr>
          <w:rFonts w:ascii="Arial" w:hAnsi="Arial"/>
          <w:sz w:val="22"/>
          <w:szCs w:val="22"/>
        </w:rPr>
        <w:tab/>
        <w:t>Na podstawie art. 30 ust. 1 ustawy z dnia 27 marca 2003 r. o planowaniu i zagospodarowaniu p</w:t>
      </w:r>
      <w:r w:rsidR="007F7A9C">
        <w:rPr>
          <w:rFonts w:ascii="Arial" w:hAnsi="Arial"/>
          <w:sz w:val="22"/>
          <w:szCs w:val="22"/>
        </w:rPr>
        <w:t>rzestrzennym (Dz. U. z 2021</w:t>
      </w:r>
      <w:r w:rsidR="00B24789" w:rsidRPr="00E241EB">
        <w:rPr>
          <w:rFonts w:ascii="Arial" w:hAnsi="Arial"/>
          <w:sz w:val="22"/>
          <w:szCs w:val="22"/>
        </w:rPr>
        <w:t xml:space="preserve"> r., poz. </w:t>
      </w:r>
      <w:r w:rsidR="007F7A9C">
        <w:rPr>
          <w:rFonts w:ascii="Arial" w:hAnsi="Arial"/>
          <w:sz w:val="22"/>
          <w:szCs w:val="22"/>
        </w:rPr>
        <w:t>741</w:t>
      </w:r>
      <w:r w:rsidRPr="00E241EB">
        <w:rPr>
          <w:rFonts w:ascii="Arial" w:hAnsi="Arial"/>
          <w:sz w:val="22"/>
          <w:szCs w:val="22"/>
        </w:rPr>
        <w:t>)</w:t>
      </w:r>
      <w:r w:rsidR="00B24789" w:rsidRPr="00E241EB">
        <w:rPr>
          <w:rFonts w:ascii="Arial" w:hAnsi="Arial"/>
          <w:sz w:val="22"/>
          <w:szCs w:val="22"/>
        </w:rPr>
        <w:t xml:space="preserve"> wnoszę o wydanie</w:t>
      </w:r>
      <w:r w:rsidR="00B9001C" w:rsidRPr="00E241EB">
        <w:rPr>
          <w:rFonts w:ascii="Arial" w:hAnsi="Arial"/>
          <w:sz w:val="22"/>
          <w:szCs w:val="22"/>
        </w:rPr>
        <w:t>:</w:t>
      </w:r>
    </w:p>
    <w:p w:rsidR="00B9001C" w:rsidRPr="00E241EB" w:rsidRDefault="00B9001C" w:rsidP="00B9001C">
      <w:pPr>
        <w:pStyle w:val="Nagwek9"/>
        <w:tabs>
          <w:tab w:val="clear" w:pos="0"/>
        </w:tabs>
        <w:ind w:left="910" w:hanging="910"/>
        <w:jc w:val="both"/>
        <w:rPr>
          <w:b w:val="0"/>
          <w:sz w:val="22"/>
          <w:szCs w:val="22"/>
        </w:rPr>
      </w:pPr>
      <w:r w:rsidRPr="00E241EB">
        <w:rPr>
          <w:rFonts w:cs="Arial"/>
          <w:b w:val="0"/>
          <w:sz w:val="22"/>
          <w:szCs w:val="22"/>
        </w:rPr>
        <w:t xml:space="preserve">           □ </w:t>
      </w:r>
      <w:r w:rsidR="00AA42BC">
        <w:rPr>
          <w:rFonts w:cs="Arial"/>
          <w:b w:val="0"/>
          <w:sz w:val="22"/>
          <w:szCs w:val="22"/>
        </w:rPr>
        <w:t xml:space="preserve"> </w:t>
      </w:r>
      <w:r w:rsidRPr="001C2E09">
        <w:rPr>
          <w:b w:val="0"/>
          <w:sz w:val="22"/>
          <w:szCs w:val="22"/>
          <w:u w:val="single"/>
        </w:rPr>
        <w:t>wypisu</w:t>
      </w:r>
      <w:r w:rsidR="006C5C74">
        <w:rPr>
          <w:b w:val="0"/>
          <w:sz w:val="22"/>
          <w:szCs w:val="22"/>
          <w:u w:val="single"/>
        </w:rPr>
        <w:t>*</w:t>
      </w:r>
      <w:r w:rsidRPr="001C2E09">
        <w:rPr>
          <w:b w:val="0"/>
          <w:sz w:val="22"/>
          <w:szCs w:val="22"/>
          <w:u w:val="single"/>
        </w:rPr>
        <w:t xml:space="preserve"> i </w:t>
      </w:r>
      <w:r w:rsidR="00B95B5E" w:rsidRPr="001C2E09">
        <w:rPr>
          <w:b w:val="0"/>
          <w:sz w:val="22"/>
          <w:szCs w:val="22"/>
          <w:u w:val="single"/>
        </w:rPr>
        <w:t>wyrysu</w:t>
      </w:r>
      <w:r w:rsidR="001C2E09">
        <w:rPr>
          <w:b w:val="0"/>
          <w:sz w:val="22"/>
          <w:szCs w:val="22"/>
        </w:rPr>
        <w:t>*</w:t>
      </w:r>
      <w:r w:rsidR="00B95B5E" w:rsidRPr="00E241EB">
        <w:rPr>
          <w:b w:val="0"/>
          <w:sz w:val="22"/>
          <w:szCs w:val="22"/>
        </w:rPr>
        <w:t xml:space="preserve"> ze studium uwarunkowań i kierunków </w:t>
      </w:r>
      <w:r w:rsidRPr="00E241EB">
        <w:rPr>
          <w:b w:val="0"/>
          <w:sz w:val="22"/>
          <w:szCs w:val="22"/>
        </w:rPr>
        <w:t xml:space="preserve">zagospodarowania przestrzennego </w:t>
      </w:r>
      <w:r w:rsidRPr="00E241EB">
        <w:rPr>
          <w:b w:val="0"/>
          <w:sz w:val="22"/>
          <w:szCs w:val="22"/>
        </w:rPr>
        <w:br/>
      </w:r>
      <w:r w:rsidR="00AA42BC">
        <w:rPr>
          <w:b w:val="0"/>
          <w:sz w:val="22"/>
          <w:szCs w:val="22"/>
        </w:rPr>
        <w:t xml:space="preserve"> </w:t>
      </w:r>
      <w:r w:rsidRPr="00E241EB">
        <w:rPr>
          <w:b w:val="0"/>
          <w:sz w:val="22"/>
          <w:szCs w:val="22"/>
        </w:rPr>
        <w:t>Miasta i Gminy Nowogard</w:t>
      </w:r>
    </w:p>
    <w:p w:rsidR="00B9001C" w:rsidRPr="00AA42BC" w:rsidRDefault="00B9001C" w:rsidP="00BA5FB6">
      <w:pPr>
        <w:pStyle w:val="Nagwek9"/>
        <w:tabs>
          <w:tab w:val="clear" w:pos="0"/>
        </w:tabs>
        <w:ind w:left="993" w:hanging="993"/>
        <w:jc w:val="both"/>
        <w:rPr>
          <w:b w:val="0"/>
          <w:sz w:val="22"/>
          <w:szCs w:val="22"/>
        </w:rPr>
      </w:pPr>
      <w:r w:rsidRPr="00AA42BC">
        <w:rPr>
          <w:b w:val="0"/>
          <w:sz w:val="22"/>
          <w:szCs w:val="22"/>
        </w:rPr>
        <w:t xml:space="preserve">          </w:t>
      </w:r>
      <w:r w:rsidRPr="00AA42BC">
        <w:rPr>
          <w:rFonts w:cs="Arial"/>
          <w:b w:val="0"/>
          <w:sz w:val="22"/>
          <w:szCs w:val="22"/>
        </w:rPr>
        <w:t xml:space="preserve"> □ </w:t>
      </w:r>
      <w:r w:rsidR="00AA42BC">
        <w:rPr>
          <w:rFonts w:cs="Arial"/>
          <w:b w:val="0"/>
          <w:sz w:val="22"/>
          <w:szCs w:val="22"/>
        </w:rPr>
        <w:t xml:space="preserve">  </w:t>
      </w:r>
      <w:r w:rsidRPr="001C2E09">
        <w:rPr>
          <w:b w:val="0"/>
          <w:sz w:val="22"/>
          <w:szCs w:val="22"/>
          <w:u w:val="single"/>
        </w:rPr>
        <w:t>wypisu</w:t>
      </w:r>
      <w:r w:rsidR="006C5C74">
        <w:rPr>
          <w:b w:val="0"/>
          <w:sz w:val="22"/>
          <w:szCs w:val="22"/>
          <w:u w:val="single"/>
        </w:rPr>
        <w:t>*</w:t>
      </w:r>
      <w:r w:rsidRPr="001C2E09">
        <w:rPr>
          <w:b w:val="0"/>
          <w:sz w:val="22"/>
          <w:szCs w:val="22"/>
          <w:u w:val="single"/>
        </w:rPr>
        <w:t xml:space="preserve"> i wyrysu</w:t>
      </w:r>
      <w:r w:rsidR="001C2E09">
        <w:rPr>
          <w:b w:val="0"/>
          <w:sz w:val="22"/>
          <w:szCs w:val="22"/>
        </w:rPr>
        <w:t>*</w:t>
      </w:r>
      <w:r w:rsidRPr="00AA42BC">
        <w:rPr>
          <w:b w:val="0"/>
          <w:sz w:val="22"/>
          <w:szCs w:val="22"/>
        </w:rPr>
        <w:t xml:space="preserve"> z </w:t>
      </w:r>
      <w:r w:rsidR="00BA5FB6">
        <w:rPr>
          <w:b w:val="0"/>
          <w:sz w:val="22"/>
          <w:szCs w:val="22"/>
        </w:rPr>
        <w:t xml:space="preserve">obowiązującego </w:t>
      </w:r>
      <w:r w:rsidRPr="00AA42BC">
        <w:rPr>
          <w:b w:val="0"/>
          <w:sz w:val="22"/>
          <w:szCs w:val="22"/>
        </w:rPr>
        <w:t>miejscowego planu zagospodarowania przestrzennego gminy Nowogard</w:t>
      </w:r>
    </w:p>
    <w:p w:rsidR="00E241EB" w:rsidRPr="00AA42BC" w:rsidRDefault="00AA42BC" w:rsidP="00AA42BC">
      <w:pPr>
        <w:pStyle w:val="Nagwek9"/>
        <w:tabs>
          <w:tab w:val="clear" w:pos="0"/>
        </w:tabs>
        <w:ind w:left="910" w:hanging="910"/>
        <w:jc w:val="both"/>
        <w:rPr>
          <w:b w:val="0"/>
          <w:sz w:val="22"/>
          <w:szCs w:val="22"/>
        </w:rPr>
      </w:pPr>
      <w:r w:rsidRPr="00AA42BC">
        <w:rPr>
          <w:rFonts w:cs="Arial"/>
          <w:b w:val="0"/>
          <w:sz w:val="22"/>
          <w:szCs w:val="22"/>
        </w:rPr>
        <w:t xml:space="preserve">            </w:t>
      </w:r>
      <w:r w:rsidR="00E241EB" w:rsidRPr="00AA42BC">
        <w:rPr>
          <w:rFonts w:cs="Arial"/>
          <w:b w:val="0"/>
          <w:sz w:val="22"/>
          <w:szCs w:val="22"/>
        </w:rPr>
        <w:t>□ zaświadczenia o przeznaczeniu terenu w studium uwarunkowań i kierunków</w:t>
      </w:r>
      <w:r w:rsidRPr="00AA42BC">
        <w:rPr>
          <w:rFonts w:cs="Arial"/>
          <w:b w:val="0"/>
          <w:sz w:val="22"/>
          <w:szCs w:val="22"/>
        </w:rPr>
        <w:br/>
        <w:t xml:space="preserve">   </w:t>
      </w:r>
      <w:r w:rsidR="00E241EB" w:rsidRPr="00AA42BC">
        <w:rPr>
          <w:rFonts w:cs="Arial"/>
          <w:b w:val="0"/>
          <w:sz w:val="22"/>
          <w:szCs w:val="22"/>
        </w:rPr>
        <w:t>zagospodarowania</w:t>
      </w:r>
      <w:r w:rsidRPr="00AA42BC">
        <w:rPr>
          <w:rFonts w:cs="Arial"/>
          <w:b w:val="0"/>
          <w:sz w:val="22"/>
          <w:szCs w:val="22"/>
        </w:rPr>
        <w:t xml:space="preserve"> </w:t>
      </w:r>
      <w:r w:rsidR="00E241EB" w:rsidRPr="00AA42BC">
        <w:rPr>
          <w:rFonts w:cs="Arial"/>
          <w:b w:val="0"/>
          <w:sz w:val="22"/>
          <w:szCs w:val="22"/>
        </w:rPr>
        <w:t>przestrzennego Miasta i Gminy Nowogard</w:t>
      </w:r>
    </w:p>
    <w:p w:rsidR="00B9001C" w:rsidRPr="00AA42BC" w:rsidRDefault="00AA42BC" w:rsidP="00BA5FB6">
      <w:pPr>
        <w:pStyle w:val="Nagwek9"/>
        <w:tabs>
          <w:tab w:val="clear" w:pos="0"/>
        </w:tabs>
        <w:ind w:left="1134" w:hanging="1134"/>
        <w:jc w:val="both"/>
        <w:rPr>
          <w:b w:val="0"/>
          <w:sz w:val="22"/>
          <w:szCs w:val="22"/>
        </w:rPr>
      </w:pPr>
      <w:r w:rsidRPr="00AA42BC">
        <w:rPr>
          <w:rFonts w:cs="Arial"/>
          <w:b w:val="0"/>
          <w:sz w:val="22"/>
          <w:szCs w:val="22"/>
        </w:rPr>
        <w:t xml:space="preserve">            </w:t>
      </w:r>
      <w:r w:rsidR="00E241EB" w:rsidRPr="00AA42BC">
        <w:rPr>
          <w:rFonts w:cs="Arial"/>
          <w:b w:val="0"/>
          <w:sz w:val="22"/>
          <w:szCs w:val="22"/>
        </w:rPr>
        <w:t xml:space="preserve">□ zaświadczenia o przeznaczeniu terenu w </w:t>
      </w:r>
      <w:r w:rsidR="00BA5FB6">
        <w:rPr>
          <w:rFonts w:cs="Arial"/>
          <w:b w:val="0"/>
          <w:sz w:val="22"/>
          <w:szCs w:val="22"/>
        </w:rPr>
        <w:t xml:space="preserve">obowiązującym </w:t>
      </w:r>
      <w:r w:rsidR="00E241EB" w:rsidRPr="00AA42BC">
        <w:rPr>
          <w:rFonts w:cs="Arial"/>
          <w:b w:val="0"/>
          <w:sz w:val="22"/>
          <w:szCs w:val="22"/>
        </w:rPr>
        <w:t xml:space="preserve">miejscowym planie </w:t>
      </w:r>
      <w:r w:rsidR="00BA5FB6">
        <w:rPr>
          <w:rFonts w:cs="Arial"/>
          <w:b w:val="0"/>
          <w:sz w:val="22"/>
          <w:szCs w:val="22"/>
        </w:rPr>
        <w:t xml:space="preserve">      </w:t>
      </w:r>
      <w:r>
        <w:rPr>
          <w:rFonts w:cs="Arial"/>
          <w:b w:val="0"/>
          <w:sz w:val="22"/>
          <w:szCs w:val="22"/>
        </w:rPr>
        <w:t>zagospodarowania</w:t>
      </w:r>
      <w:r w:rsidR="00BA5FB6">
        <w:rPr>
          <w:rFonts w:cs="Arial"/>
          <w:b w:val="0"/>
          <w:sz w:val="22"/>
          <w:szCs w:val="22"/>
        </w:rPr>
        <w:t xml:space="preserve"> </w:t>
      </w:r>
      <w:r w:rsidR="00E241EB" w:rsidRPr="00AA42BC">
        <w:rPr>
          <w:rFonts w:cs="Arial"/>
          <w:b w:val="0"/>
          <w:sz w:val="22"/>
          <w:szCs w:val="22"/>
        </w:rPr>
        <w:t>przestrzennego gminy Nowogard</w:t>
      </w:r>
    </w:p>
    <w:p w:rsidR="00B33AE4" w:rsidRPr="001C2E09" w:rsidRDefault="00B95B5E" w:rsidP="001C2E09">
      <w:pPr>
        <w:pStyle w:val="Nagwek100"/>
        <w:numPr>
          <w:ilvl w:val="0"/>
          <w:numId w:val="1"/>
        </w:numPr>
        <w:tabs>
          <w:tab w:val="left" w:pos="0"/>
          <w:tab w:val="left" w:pos="9615"/>
        </w:tabs>
        <w:spacing w:line="360" w:lineRule="auto"/>
        <w:ind w:left="15" w:hanging="30"/>
        <w:jc w:val="both"/>
        <w:rPr>
          <w:sz w:val="22"/>
        </w:rPr>
      </w:pPr>
      <w:r w:rsidRPr="00B9001C">
        <w:rPr>
          <w:b w:val="0"/>
          <w:sz w:val="22"/>
        </w:rPr>
        <w:t>dla działki o nr ewidencyjnym …</w:t>
      </w:r>
      <w:r w:rsidR="00B9001C" w:rsidRPr="00B9001C">
        <w:rPr>
          <w:b w:val="0"/>
          <w:sz w:val="22"/>
        </w:rPr>
        <w:t>…………………………………….</w:t>
      </w:r>
      <w:r w:rsidRPr="00B9001C">
        <w:rPr>
          <w:b w:val="0"/>
          <w:sz w:val="22"/>
        </w:rPr>
        <w:t>.................….......</w:t>
      </w:r>
      <w:r w:rsidR="00B9001C" w:rsidRPr="00B9001C">
        <w:rPr>
          <w:b w:val="0"/>
          <w:sz w:val="22"/>
        </w:rPr>
        <w:t>.....................</w:t>
      </w:r>
      <w:r w:rsidRPr="00B9001C">
        <w:rPr>
          <w:b w:val="0"/>
          <w:sz w:val="22"/>
        </w:rPr>
        <w:t>...</w:t>
      </w:r>
      <w:r w:rsidRPr="00B9001C">
        <w:rPr>
          <w:b w:val="0"/>
          <w:bCs w:val="0"/>
          <w:sz w:val="22"/>
        </w:rPr>
        <w:t xml:space="preserve"> </w:t>
      </w:r>
      <w:r w:rsidR="00B9001C" w:rsidRPr="00B9001C">
        <w:rPr>
          <w:sz w:val="22"/>
        </w:rPr>
        <w:br/>
      </w:r>
      <w:r w:rsidRPr="00B9001C">
        <w:rPr>
          <w:b w:val="0"/>
          <w:bCs w:val="0"/>
          <w:sz w:val="22"/>
        </w:rPr>
        <w:t>położonej przy ul. ................................................................ obręb.......................</w:t>
      </w:r>
      <w:r w:rsidR="00B9001C" w:rsidRPr="00B9001C">
        <w:rPr>
          <w:b w:val="0"/>
          <w:sz w:val="22"/>
        </w:rPr>
        <w:t>....</w:t>
      </w:r>
      <w:r w:rsidRPr="00B9001C">
        <w:rPr>
          <w:b w:val="0"/>
          <w:bCs w:val="0"/>
          <w:sz w:val="22"/>
        </w:rPr>
        <w:t>...............................</w:t>
      </w:r>
      <w:r w:rsidR="00B9001C">
        <w:rPr>
          <w:b w:val="0"/>
          <w:bCs w:val="0"/>
          <w:sz w:val="22"/>
        </w:rPr>
        <w:br/>
      </w:r>
      <w:r w:rsidR="001C2E09">
        <w:rPr>
          <w:sz w:val="22"/>
        </w:rPr>
        <w:br/>
      </w:r>
      <w:r w:rsidR="001C2E09" w:rsidRPr="001C2E09">
        <w:rPr>
          <w:b w:val="0"/>
          <w:sz w:val="22"/>
        </w:rPr>
        <w:t>Uwagi, dodatkowe informacje, itp.:………………………………………………</w:t>
      </w:r>
      <w:r w:rsidR="001C2E09">
        <w:rPr>
          <w:b w:val="0"/>
          <w:sz w:val="22"/>
        </w:rPr>
        <w:t>……………………..</w:t>
      </w:r>
      <w:r w:rsidR="001C2E09" w:rsidRPr="001C2E09">
        <w:rPr>
          <w:b w:val="0"/>
          <w:sz w:val="22"/>
        </w:rPr>
        <w:t>………</w:t>
      </w:r>
      <w:r w:rsidR="001C2E09">
        <w:rPr>
          <w:b w:val="0"/>
          <w:sz w:val="22"/>
        </w:rPr>
        <w:br/>
        <w:t>………………………………………………………………………………………………………………………</w:t>
      </w:r>
      <w:r w:rsidR="001C2E09">
        <w:rPr>
          <w:b w:val="0"/>
          <w:sz w:val="22"/>
        </w:rPr>
        <w:br/>
        <w:t>………………………………………………………………………………………………………………………</w:t>
      </w:r>
      <w:r w:rsidR="001C2E09">
        <w:rPr>
          <w:b w:val="0"/>
          <w:sz w:val="22"/>
        </w:rPr>
        <w:br/>
        <w:t>………………………………………………………………………………………………………………………</w:t>
      </w:r>
    </w:p>
    <w:p w:rsidR="00B33AE4" w:rsidRDefault="00B33AE4">
      <w:pPr>
        <w:spacing w:line="360" w:lineRule="auto"/>
        <w:ind w:right="-285"/>
        <w:jc w:val="both"/>
        <w:rPr>
          <w:rFonts w:ascii="Arial" w:hAnsi="Arial"/>
          <w:sz w:val="22"/>
        </w:rPr>
      </w:pPr>
    </w:p>
    <w:p w:rsidR="00B33AE4" w:rsidRDefault="00B95B5E" w:rsidP="00B24789">
      <w:pPr>
        <w:spacing w:line="100" w:lineRule="atLeast"/>
        <w:ind w:right="-285"/>
        <w:jc w:val="righ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B33AE4" w:rsidRDefault="00B95B5E">
      <w:pPr>
        <w:spacing w:line="100" w:lineRule="atLeast"/>
        <w:ind w:right="-285"/>
        <w:jc w:val="center"/>
        <w:rPr>
          <w:rFonts w:ascii="Arial" w:hAnsi="Arial"/>
          <w:sz w:val="16"/>
          <w:szCs w:val="16"/>
        </w:rPr>
      </w:pPr>
      <w:r>
        <w:rPr>
          <w:rFonts w:ascii="Arial" w:hAnsi="Arial"/>
          <w:sz w:val="22"/>
        </w:rPr>
        <w:tab/>
      </w:r>
      <w:r>
        <w:rPr>
          <w:rFonts w:ascii="Arial" w:hAnsi="Arial"/>
          <w:sz w:val="22"/>
        </w:rPr>
        <w:tab/>
      </w:r>
      <w:r>
        <w:rPr>
          <w:rFonts w:ascii="Arial" w:hAnsi="Arial"/>
          <w:sz w:val="22"/>
        </w:rPr>
        <w:tab/>
        <w:t xml:space="preserve">           </w:t>
      </w:r>
      <w:r>
        <w:rPr>
          <w:rFonts w:ascii="Arial" w:hAnsi="Arial"/>
          <w:sz w:val="30"/>
          <w:szCs w:val="30"/>
        </w:rPr>
        <w:t xml:space="preserve">   </w:t>
      </w:r>
      <w:r>
        <w:rPr>
          <w:rFonts w:ascii="Arial" w:hAnsi="Arial"/>
          <w:sz w:val="16"/>
          <w:szCs w:val="16"/>
        </w:rPr>
        <w:t xml:space="preserve">  </w:t>
      </w:r>
      <w:r w:rsidR="00B24789">
        <w:rPr>
          <w:rFonts w:ascii="Arial" w:hAnsi="Arial"/>
          <w:sz w:val="16"/>
          <w:szCs w:val="16"/>
        </w:rPr>
        <w:t xml:space="preserve">                                                                       </w:t>
      </w:r>
      <w:r w:rsidR="00B24789">
        <w:rPr>
          <w:rFonts w:ascii="Arial" w:eastAsia="Arial" w:hAnsi="Arial" w:cs="Arial"/>
          <w:i/>
          <w:iCs/>
          <w:color w:val="000000"/>
          <w:sz w:val="16"/>
          <w:szCs w:val="16"/>
        </w:rPr>
        <w:t>(podpis wnioskodawcy)</w:t>
      </w:r>
      <w:r w:rsidR="00B24789">
        <w:rPr>
          <w:rFonts w:ascii="Arial" w:eastAsia="Arial" w:hAnsi="Arial" w:cs="Arial"/>
          <w:i/>
          <w:iCs/>
          <w:color w:val="000000"/>
          <w:sz w:val="16"/>
          <w:szCs w:val="16"/>
        </w:rPr>
        <w:br/>
        <w:t xml:space="preserve">                                        </w:t>
      </w:r>
    </w:p>
    <w:p w:rsidR="00F36005" w:rsidRDefault="00F36005" w:rsidP="00F36005">
      <w:pPr>
        <w:spacing w:line="100" w:lineRule="atLeast"/>
        <w:ind w:right="30"/>
        <w:jc w:val="both"/>
        <w:rPr>
          <w:rFonts w:ascii="Arial" w:hAnsi="Arial"/>
          <w:b/>
          <w:bCs/>
          <w:sz w:val="16"/>
          <w:szCs w:val="16"/>
        </w:rPr>
      </w:pPr>
    </w:p>
    <w:p w:rsidR="00F36005" w:rsidRPr="00F36005" w:rsidRDefault="00F36005" w:rsidP="00F36005">
      <w:pPr>
        <w:spacing w:line="100" w:lineRule="atLeast"/>
        <w:ind w:right="30"/>
        <w:jc w:val="both"/>
        <w:rPr>
          <w:rFonts w:ascii="Arial" w:hAnsi="Arial"/>
          <w:b/>
          <w:bCs/>
          <w:sz w:val="16"/>
          <w:szCs w:val="16"/>
        </w:rPr>
      </w:pPr>
      <w:r w:rsidRPr="00F36005">
        <w:rPr>
          <w:rFonts w:ascii="Arial" w:hAnsi="Arial"/>
          <w:b/>
          <w:bCs/>
          <w:sz w:val="16"/>
          <w:szCs w:val="16"/>
        </w:rPr>
        <w:t>OPŁATA SKARBOWA:</w:t>
      </w:r>
    </w:p>
    <w:p w:rsidR="00F36005" w:rsidRPr="00F36005" w:rsidRDefault="00F36005" w:rsidP="00F36005">
      <w:pPr>
        <w:spacing w:line="100" w:lineRule="atLeast"/>
        <w:ind w:right="30"/>
        <w:jc w:val="both"/>
        <w:rPr>
          <w:rFonts w:ascii="Arial" w:eastAsia="Times New Roman" w:hAnsi="Arial"/>
          <w:sz w:val="16"/>
          <w:szCs w:val="16"/>
        </w:rPr>
      </w:pPr>
      <w:r w:rsidRPr="00F36005">
        <w:rPr>
          <w:rFonts w:ascii="Arial" w:eastAsia="Times New Roman" w:hAnsi="Arial"/>
          <w:sz w:val="16"/>
          <w:szCs w:val="16"/>
        </w:rPr>
        <w:t xml:space="preserve">Płatna z chwilą złożenia wniosku o wydanie zaświadczenia, dowód zapłaty należy dołączyć do składanego wniosku, podstawa prawna – Ustawa o opłacie skarbowej z </w:t>
      </w:r>
      <w:r w:rsidR="00B44F55">
        <w:rPr>
          <w:rFonts w:ascii="Arial" w:eastAsia="Times New Roman" w:hAnsi="Arial"/>
          <w:sz w:val="16"/>
          <w:szCs w:val="16"/>
        </w:rPr>
        <w:t>dnia 16 listopada 2006 r. (</w:t>
      </w:r>
      <w:r w:rsidRPr="00F36005">
        <w:rPr>
          <w:rFonts w:ascii="Arial" w:eastAsia="Times New Roman" w:hAnsi="Arial"/>
          <w:sz w:val="16"/>
          <w:szCs w:val="16"/>
        </w:rPr>
        <w:t>Dz. U. z 20</w:t>
      </w:r>
      <w:r w:rsidR="00B44F55">
        <w:rPr>
          <w:rFonts w:ascii="Arial" w:eastAsia="Times New Roman" w:hAnsi="Arial"/>
          <w:sz w:val="16"/>
          <w:szCs w:val="16"/>
        </w:rPr>
        <w:t>20</w:t>
      </w:r>
      <w:r w:rsidRPr="00F36005">
        <w:rPr>
          <w:rFonts w:ascii="Arial" w:eastAsia="Times New Roman" w:hAnsi="Arial"/>
          <w:sz w:val="16"/>
          <w:szCs w:val="16"/>
        </w:rPr>
        <w:t xml:space="preserve"> r., poz. </w:t>
      </w:r>
      <w:r w:rsidR="00B44F55">
        <w:rPr>
          <w:rFonts w:ascii="Arial" w:eastAsia="Times New Roman" w:hAnsi="Arial"/>
          <w:sz w:val="16"/>
          <w:szCs w:val="16"/>
        </w:rPr>
        <w:t>1546</w:t>
      </w:r>
      <w:r w:rsidRPr="00F36005">
        <w:rPr>
          <w:rFonts w:ascii="Arial" w:eastAsia="Times New Roman" w:hAnsi="Arial"/>
          <w:sz w:val="16"/>
          <w:szCs w:val="16"/>
        </w:rPr>
        <w:t>; Część II  ust. 21 zał. do ustawy):</w:t>
      </w:r>
    </w:p>
    <w:p w:rsidR="00F36005" w:rsidRPr="00F36005" w:rsidRDefault="00F36005" w:rsidP="00F36005">
      <w:pPr>
        <w:pStyle w:val="Nagwek1"/>
        <w:numPr>
          <w:ilvl w:val="0"/>
          <w:numId w:val="2"/>
        </w:numPr>
        <w:spacing w:line="100" w:lineRule="atLeast"/>
        <w:jc w:val="both"/>
        <w:rPr>
          <w:rFonts w:ascii="Arial" w:hAnsi="Arial" w:cs="Tahoma"/>
          <w:b w:val="0"/>
          <w:sz w:val="16"/>
          <w:szCs w:val="16"/>
        </w:rPr>
      </w:pPr>
      <w:r w:rsidRPr="00F36005">
        <w:rPr>
          <w:rFonts w:ascii="Arial" w:hAnsi="Arial" w:cs="Tahoma"/>
          <w:b w:val="0"/>
          <w:sz w:val="16"/>
          <w:szCs w:val="16"/>
        </w:rPr>
        <w:t>17,00 zł</w:t>
      </w:r>
    </w:p>
    <w:p w:rsidR="00F36005" w:rsidRPr="00F36005" w:rsidRDefault="00F36005" w:rsidP="00F36005">
      <w:pPr>
        <w:spacing w:line="100" w:lineRule="atLeast"/>
        <w:ind w:right="30"/>
        <w:jc w:val="both"/>
        <w:rPr>
          <w:rFonts w:ascii="Arial" w:eastAsia="Times New Roman" w:hAnsi="Arial"/>
          <w:sz w:val="16"/>
          <w:szCs w:val="16"/>
        </w:rPr>
      </w:pPr>
      <w:r w:rsidRPr="00F36005">
        <w:rPr>
          <w:rFonts w:ascii="Arial" w:eastAsia="Times New Roman" w:hAnsi="Arial"/>
          <w:sz w:val="16"/>
          <w:szCs w:val="16"/>
        </w:rPr>
        <w:t>Opłaty za wydanie wypisu, wyrysu z planu zagospodarowania przestrzennego lub studium uwarunkowań i kierunków zagospodarowania należy dokonać po ich sporządzeniu, w zależności od ilości stron</w:t>
      </w:r>
      <w:r w:rsidR="00BE6BBD">
        <w:rPr>
          <w:rFonts w:ascii="Arial" w:eastAsia="Times New Roman" w:hAnsi="Arial"/>
          <w:sz w:val="16"/>
          <w:szCs w:val="16"/>
        </w:rPr>
        <w:t>:</w:t>
      </w:r>
    </w:p>
    <w:p w:rsidR="00F36005" w:rsidRPr="00F36005" w:rsidRDefault="00F36005" w:rsidP="00F36005">
      <w:pPr>
        <w:pStyle w:val="Nagwek1"/>
        <w:numPr>
          <w:ilvl w:val="0"/>
          <w:numId w:val="0"/>
        </w:numPr>
        <w:spacing w:line="100" w:lineRule="atLeast"/>
        <w:ind w:right="-39"/>
        <w:jc w:val="both"/>
        <w:rPr>
          <w:rFonts w:ascii="Arial" w:hAnsi="Arial"/>
          <w:b w:val="0"/>
          <w:spacing w:val="0"/>
          <w:sz w:val="16"/>
          <w:szCs w:val="16"/>
        </w:rPr>
      </w:pPr>
      <w:r w:rsidRPr="00F36005">
        <w:rPr>
          <w:rFonts w:ascii="Arial" w:hAnsi="Arial"/>
          <w:b w:val="0"/>
          <w:spacing w:val="0"/>
          <w:sz w:val="16"/>
          <w:szCs w:val="16"/>
        </w:rPr>
        <w:t>1) od wypisu:</w:t>
      </w:r>
    </w:p>
    <w:p w:rsidR="00F36005" w:rsidRPr="00F36005" w:rsidRDefault="00F36005" w:rsidP="00F36005">
      <w:pPr>
        <w:numPr>
          <w:ilvl w:val="0"/>
          <w:numId w:val="2"/>
        </w:numPr>
        <w:spacing w:line="100" w:lineRule="atLeast"/>
        <w:jc w:val="both"/>
        <w:rPr>
          <w:rFonts w:ascii="Arial" w:hAnsi="Arial"/>
          <w:sz w:val="16"/>
          <w:szCs w:val="16"/>
        </w:rPr>
      </w:pPr>
      <w:r w:rsidRPr="00F36005">
        <w:rPr>
          <w:rFonts w:ascii="Arial" w:hAnsi="Arial"/>
          <w:sz w:val="16"/>
          <w:szCs w:val="16"/>
        </w:rPr>
        <w:t>do 5 stron 30,00 zł</w:t>
      </w:r>
    </w:p>
    <w:p w:rsidR="00F36005" w:rsidRPr="00F36005" w:rsidRDefault="00F36005" w:rsidP="00F36005">
      <w:pPr>
        <w:numPr>
          <w:ilvl w:val="0"/>
          <w:numId w:val="2"/>
        </w:numPr>
        <w:spacing w:line="100" w:lineRule="atLeast"/>
        <w:jc w:val="both"/>
        <w:rPr>
          <w:rFonts w:ascii="Arial" w:hAnsi="Arial" w:cs="Tahoma"/>
          <w:sz w:val="16"/>
          <w:szCs w:val="16"/>
        </w:rPr>
      </w:pPr>
      <w:r w:rsidRPr="00F36005">
        <w:rPr>
          <w:rFonts w:ascii="Arial" w:hAnsi="Arial" w:cs="Tahoma"/>
          <w:sz w:val="16"/>
          <w:szCs w:val="16"/>
        </w:rPr>
        <w:t>powyżej 5 stron 50,00 zł</w:t>
      </w:r>
    </w:p>
    <w:p w:rsidR="00F36005" w:rsidRPr="00F36005" w:rsidRDefault="00F36005" w:rsidP="00F36005">
      <w:pPr>
        <w:spacing w:line="100" w:lineRule="atLeast"/>
        <w:ind w:right="-285"/>
        <w:jc w:val="both"/>
        <w:rPr>
          <w:rFonts w:ascii="Arial" w:hAnsi="Arial" w:cs="Tahoma"/>
          <w:sz w:val="16"/>
          <w:szCs w:val="16"/>
        </w:rPr>
      </w:pPr>
      <w:r w:rsidRPr="00F36005">
        <w:rPr>
          <w:rFonts w:ascii="Arial" w:hAnsi="Arial" w:cs="Tahoma"/>
          <w:sz w:val="16"/>
          <w:szCs w:val="16"/>
        </w:rPr>
        <w:t>2) od wyrysu:</w:t>
      </w:r>
    </w:p>
    <w:p w:rsidR="00F36005" w:rsidRPr="00F36005" w:rsidRDefault="00F36005" w:rsidP="00F36005">
      <w:pPr>
        <w:widowControl/>
        <w:numPr>
          <w:ilvl w:val="0"/>
          <w:numId w:val="3"/>
        </w:numPr>
        <w:suppressAutoHyphens w:val="0"/>
        <w:jc w:val="both"/>
        <w:rPr>
          <w:rFonts w:ascii="Arial" w:hAnsi="Arial" w:cs="Arial"/>
          <w:sz w:val="16"/>
          <w:szCs w:val="16"/>
        </w:rPr>
      </w:pPr>
      <w:r w:rsidRPr="00F36005">
        <w:rPr>
          <w:rFonts w:ascii="Arial" w:hAnsi="Arial" w:cs="Arial"/>
          <w:sz w:val="16"/>
          <w:szCs w:val="16"/>
        </w:rPr>
        <w:t>za każdą wchodzącą w skład wyrysu pełną lub rozpoczętą część odpowiadającą stronie formatu</w:t>
      </w:r>
      <w:r w:rsidRPr="00F36005">
        <w:rPr>
          <w:rFonts w:ascii="Arial" w:hAnsi="Arial" w:cs="Arial"/>
          <w:sz w:val="16"/>
          <w:szCs w:val="16"/>
        </w:rPr>
        <w:br/>
        <w:t>A4 – 20,00 zł</w:t>
      </w:r>
    </w:p>
    <w:p w:rsidR="007F3397" w:rsidRPr="007F3397" w:rsidRDefault="00F36005" w:rsidP="007F3397">
      <w:pPr>
        <w:widowControl/>
        <w:numPr>
          <w:ilvl w:val="0"/>
          <w:numId w:val="3"/>
        </w:numPr>
        <w:suppressAutoHyphens w:val="0"/>
        <w:jc w:val="both"/>
        <w:rPr>
          <w:rFonts w:ascii="Arial" w:hAnsi="Arial" w:cs="Arial"/>
          <w:sz w:val="16"/>
          <w:szCs w:val="16"/>
        </w:rPr>
      </w:pPr>
      <w:r w:rsidRPr="00F36005">
        <w:rPr>
          <w:rFonts w:ascii="Arial" w:hAnsi="Arial" w:cs="Arial"/>
          <w:sz w:val="16"/>
          <w:szCs w:val="16"/>
        </w:rPr>
        <w:t>nie więcej niż – 200,00 zł</w:t>
      </w:r>
    </w:p>
    <w:p w:rsidR="001C2E09" w:rsidRDefault="001C2E09" w:rsidP="001C2E09">
      <w:pPr>
        <w:ind w:right="70"/>
        <w:jc w:val="both"/>
        <w:rPr>
          <w:b/>
          <w:bCs/>
          <w:color w:val="FF0000"/>
          <w:sz w:val="18"/>
          <w:szCs w:val="18"/>
        </w:rPr>
      </w:pPr>
    </w:p>
    <w:p w:rsidR="001C2E09" w:rsidRDefault="001C2E09" w:rsidP="001C2E09">
      <w:pPr>
        <w:pBdr>
          <w:bottom w:val="single" w:sz="8" w:space="1" w:color="000000"/>
        </w:pBdr>
        <w:ind w:right="70"/>
        <w:rPr>
          <w:sz w:val="18"/>
          <w:szCs w:val="18"/>
        </w:rPr>
      </w:pPr>
    </w:p>
    <w:p w:rsidR="001C2E09" w:rsidRPr="001C2E09" w:rsidRDefault="001C2E09" w:rsidP="001C2E09">
      <w:pPr>
        <w:ind w:right="70"/>
        <w:rPr>
          <w:rFonts w:ascii="Arial" w:hAnsi="Arial" w:cs="Arial"/>
          <w:sz w:val="18"/>
          <w:szCs w:val="18"/>
        </w:rPr>
      </w:pPr>
      <w:r w:rsidRPr="001C2E09">
        <w:rPr>
          <w:rFonts w:ascii="Arial" w:hAnsi="Arial" w:cs="Arial"/>
          <w:sz w:val="18"/>
          <w:szCs w:val="18"/>
        </w:rPr>
        <w:t>□ właściwe zaznaczyć</w:t>
      </w:r>
    </w:p>
    <w:p w:rsidR="005F1FFF" w:rsidRDefault="001C2E09" w:rsidP="00F36005">
      <w:pPr>
        <w:ind w:right="70"/>
        <w:rPr>
          <w:rFonts w:ascii="Arial" w:hAnsi="Arial" w:cs="Arial"/>
          <w:sz w:val="18"/>
          <w:szCs w:val="18"/>
        </w:rPr>
      </w:pPr>
      <w:r w:rsidRPr="001C2E09">
        <w:rPr>
          <w:rFonts w:ascii="Arial" w:hAnsi="Arial" w:cs="Arial"/>
          <w:sz w:val="18"/>
          <w:szCs w:val="18"/>
        </w:rPr>
        <w:t>*niepotrzebne skreślić</w:t>
      </w:r>
    </w:p>
    <w:p w:rsidR="007F3397" w:rsidRPr="00943142" w:rsidRDefault="007F3397" w:rsidP="007F3397">
      <w:pPr>
        <w:pStyle w:val="Bezodstpw"/>
        <w:rPr>
          <w:sz w:val="12"/>
          <w:szCs w:val="12"/>
          <w:lang w:eastAsia="pl-PL"/>
        </w:rPr>
      </w:pPr>
      <w:r w:rsidRPr="00943142">
        <w:rPr>
          <w:sz w:val="12"/>
          <w:szCs w:val="12"/>
          <w:lang w:eastAsia="pl-PL"/>
        </w:rPr>
        <w:lastRenderedPageBreak/>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7F3397" w:rsidRPr="00943142" w:rsidRDefault="007F3397" w:rsidP="007F3397">
      <w:pPr>
        <w:pStyle w:val="Bezodstpw"/>
        <w:widowControl/>
        <w:numPr>
          <w:ilvl w:val="0"/>
          <w:numId w:val="5"/>
        </w:numPr>
        <w:suppressAutoHyphens w:val="0"/>
        <w:rPr>
          <w:sz w:val="12"/>
          <w:szCs w:val="12"/>
          <w:lang w:eastAsia="pl-PL"/>
        </w:rPr>
      </w:pPr>
      <w:r w:rsidRPr="00943142">
        <w:rPr>
          <w:sz w:val="12"/>
          <w:szCs w:val="12"/>
          <w:lang w:eastAsia="pl-PL"/>
        </w:rPr>
        <w:t xml:space="preserve">administratorem danych osobowych jest Gmina Nowogard, reprezentowana przez Burmistrza Nowogardu, adres: Plac Wolności 1, 72-200 Nowogard, tel. 91 39 26 200, email: </w:t>
      </w:r>
      <w:hyperlink r:id="rId6" w:history="1">
        <w:r w:rsidRPr="00943142">
          <w:rPr>
            <w:sz w:val="12"/>
            <w:szCs w:val="12"/>
            <w:u w:val="single"/>
            <w:lang w:eastAsia="pl-PL"/>
          </w:rPr>
          <w:t>burmistrz@nowogard.pl</w:t>
        </w:r>
      </w:hyperlink>
    </w:p>
    <w:p w:rsidR="007F3397" w:rsidRPr="00943142" w:rsidRDefault="007F3397" w:rsidP="007F3397">
      <w:pPr>
        <w:pStyle w:val="Bezodstpw"/>
        <w:widowControl/>
        <w:numPr>
          <w:ilvl w:val="0"/>
          <w:numId w:val="5"/>
        </w:numPr>
        <w:suppressAutoHyphens w:val="0"/>
        <w:rPr>
          <w:sz w:val="12"/>
          <w:szCs w:val="12"/>
          <w:lang w:eastAsia="pl-PL"/>
        </w:rPr>
      </w:pPr>
      <w:r w:rsidRPr="00943142">
        <w:rPr>
          <w:sz w:val="12"/>
          <w:szCs w:val="12"/>
          <w:lang w:eastAsia="pl-PL"/>
        </w:rPr>
        <w:t xml:space="preserve">kontakt z Inspektorem Ochrony Danych - Urząd Miejski w Nowogardzie, Plac Wolności 1, 72-200 Nowogard, tel. 91 39 26 201, e-mail: </w:t>
      </w:r>
      <w:hyperlink r:id="rId7" w:history="1">
        <w:r w:rsidRPr="00943142">
          <w:rPr>
            <w:sz w:val="12"/>
            <w:szCs w:val="12"/>
            <w:u w:val="single"/>
            <w:lang w:eastAsia="pl-PL"/>
          </w:rPr>
          <w:t>iodo@nowogard.pl</w:t>
        </w:r>
      </w:hyperlink>
    </w:p>
    <w:p w:rsidR="007F3397" w:rsidRPr="00943142" w:rsidRDefault="007F3397" w:rsidP="007F3397">
      <w:pPr>
        <w:pStyle w:val="Bezodstpw"/>
        <w:widowControl/>
        <w:numPr>
          <w:ilvl w:val="0"/>
          <w:numId w:val="5"/>
        </w:numPr>
        <w:suppressAutoHyphens w:val="0"/>
        <w:rPr>
          <w:sz w:val="12"/>
          <w:szCs w:val="12"/>
          <w:lang w:eastAsia="pl-PL"/>
        </w:rPr>
      </w:pPr>
      <w:r w:rsidRPr="00943142">
        <w:rPr>
          <w:sz w:val="12"/>
          <w:szCs w:val="12"/>
          <w:lang w:eastAsia="pl-PL"/>
        </w:rPr>
        <w:t xml:space="preserve">dane osobowe przetwarzane są: </w:t>
      </w:r>
    </w:p>
    <w:p w:rsidR="007F3397" w:rsidRPr="00943142" w:rsidRDefault="007F3397" w:rsidP="007F3397">
      <w:pPr>
        <w:pStyle w:val="Bezodstpw"/>
        <w:rPr>
          <w:sz w:val="12"/>
          <w:szCs w:val="12"/>
          <w:lang w:eastAsia="pl-PL"/>
        </w:rPr>
      </w:pPr>
      <w:r w:rsidRPr="00943142">
        <w:rPr>
          <w:sz w:val="12"/>
          <w:szCs w:val="12"/>
          <w:lang w:eastAsia="pl-PL"/>
        </w:rPr>
        <w:t>- na podstawie art. 6 ust. 1 lit. a) RODO - to jest na podstawie zgody osoby, której dane dotyczą</w:t>
      </w:r>
      <w:r w:rsidRPr="00943142">
        <w:rPr>
          <w:sz w:val="12"/>
          <w:szCs w:val="12"/>
          <w:lang w:eastAsia="pl-PL"/>
        </w:rPr>
        <w:br/>
        <w:t>- na podstawie art. 6 ust. 1 lit. b) RODO - w celu realizacji umów, których stroną jest osoba, której dane dotyczą</w:t>
      </w:r>
      <w:r w:rsidRPr="00943142">
        <w:rPr>
          <w:sz w:val="12"/>
          <w:szCs w:val="12"/>
          <w:lang w:eastAsia="pl-PL"/>
        </w:rPr>
        <w:br/>
        <w:t>- na podstawie art. 6 ust. 1 lit. c) RODO - w celu wypełnienia obowiązku prawnego ciążącego na administratorze</w:t>
      </w:r>
      <w:r w:rsidRPr="00943142">
        <w:rPr>
          <w:sz w:val="12"/>
          <w:szCs w:val="12"/>
          <w:lang w:eastAsia="pl-PL"/>
        </w:rPr>
        <w:br/>
        <w:t>- na podstawie art. 6 ust. 1 lit. e) RODO - w celu wykonania zadań realizowanych w interesie publicznym lub w ramach sprawowania władzy publicznej powierzonej administratorowi</w:t>
      </w:r>
    </w:p>
    <w:p w:rsidR="007F3397" w:rsidRPr="00943142" w:rsidRDefault="007F3397" w:rsidP="007F3397">
      <w:pPr>
        <w:pStyle w:val="Bezodstpw"/>
        <w:rPr>
          <w:sz w:val="12"/>
          <w:szCs w:val="12"/>
          <w:lang w:eastAsia="pl-PL"/>
        </w:rPr>
      </w:pPr>
      <w:r w:rsidRPr="00943142">
        <w:rPr>
          <w:sz w:val="12"/>
          <w:szCs w:val="12"/>
          <w:lang w:eastAsia="pl-PL"/>
        </w:rPr>
        <w:t>Dane osobowe należące do kategorii szczególnych danych osobowych wymienionych w art. 9 ust. 1 RODO przetwarzane są</w:t>
      </w:r>
    </w:p>
    <w:p w:rsidR="007F3397" w:rsidRPr="00943142" w:rsidRDefault="007F3397" w:rsidP="007F3397">
      <w:pPr>
        <w:pStyle w:val="Bezodstpw"/>
        <w:rPr>
          <w:sz w:val="12"/>
          <w:szCs w:val="12"/>
          <w:lang w:eastAsia="pl-PL"/>
        </w:rPr>
      </w:pPr>
      <w:r w:rsidRPr="00943142">
        <w:rPr>
          <w:sz w:val="12"/>
          <w:szCs w:val="12"/>
          <w:lang w:eastAsia="pl-PL"/>
        </w:rPr>
        <w:t>- na podstawie art. 9 ust. 2 lit. a) RODO - to jest na podstawie zgody osoby, której dane dotyczą</w:t>
      </w:r>
      <w:r w:rsidRPr="00943142">
        <w:rPr>
          <w:sz w:val="12"/>
          <w:szCs w:val="12"/>
          <w:lang w:eastAsia="pl-PL"/>
        </w:rPr>
        <w:br/>
        <w:t>- na podstawie art. 9 ust. 2 lit. b) RODO - do wypełnienia obowiązków i wykonywania szczególnych praw przez administratora w dziedzinie prawa pracy, zabezpieczenia społecznego i ochrony socjalnej,</w:t>
      </w:r>
      <w:r w:rsidRPr="00943142">
        <w:rPr>
          <w:sz w:val="12"/>
          <w:szCs w:val="12"/>
          <w:lang w:eastAsia="pl-PL"/>
        </w:rPr>
        <w:br/>
        <w:t>- na podstawie art. 9 ust. 2 lit. d) RODO - dla ochrony żywotnych interesów osoby, której dane dotyczą, lub innej osoby fizycznej, a osoba, której dane dotyczą, jest fizycznie lub prawnie niezdolna do wyrażenia zgody</w:t>
      </w:r>
      <w:r w:rsidRPr="00943142">
        <w:rPr>
          <w:sz w:val="12"/>
          <w:szCs w:val="12"/>
          <w:lang w:eastAsia="pl-PL"/>
        </w:rPr>
        <w:br/>
        <w:t>- na podstawie art. 9 ust. 2 lit. g) RODO - gdy przetwarzanie jest niezbędne ze względów związanych z ważnym interesem publicznym na podstawie przepisów prawa</w:t>
      </w:r>
      <w:r w:rsidRPr="00943142">
        <w:rPr>
          <w:sz w:val="12"/>
          <w:szCs w:val="12"/>
          <w:lang w:eastAsia="pl-PL"/>
        </w:rPr>
        <w:br/>
        <w:t>- na podstawie art. 9 ust. 2 lit. h) RODO - gdy przetwarzanie jest niezbędne do celów profilaktyki zdrowotnej lub medycyny pracy</w:t>
      </w:r>
      <w:r w:rsidRPr="00943142">
        <w:rPr>
          <w:sz w:val="12"/>
          <w:szCs w:val="12"/>
          <w:lang w:eastAsia="pl-PL"/>
        </w:rPr>
        <w:br/>
        <w:t>- na podstawie art. 9 ust. 2 lit. h) RODO- gdy przetwarzanie jest niezbędne do celów archiwalnych w interesie publicznym lub statystycznych na podstawie przepisów prawa</w:t>
      </w:r>
    </w:p>
    <w:p w:rsidR="007F3397" w:rsidRPr="00943142" w:rsidRDefault="007F3397" w:rsidP="007F3397">
      <w:pPr>
        <w:pStyle w:val="Bezodstpw"/>
        <w:widowControl/>
        <w:numPr>
          <w:ilvl w:val="0"/>
          <w:numId w:val="5"/>
        </w:numPr>
        <w:suppressAutoHyphens w:val="0"/>
        <w:rPr>
          <w:sz w:val="12"/>
          <w:szCs w:val="12"/>
          <w:lang w:eastAsia="pl-PL"/>
        </w:rPr>
      </w:pPr>
      <w:r w:rsidRPr="00943142">
        <w:rPr>
          <w:sz w:val="12"/>
          <w:szCs w:val="12"/>
          <w:lang w:eastAsia="pl-PL"/>
        </w:rPr>
        <w:t>dane udostępniane są wyłącznie podmiotom upoważnionym na mocy przepisów prawa.</w:t>
      </w:r>
    </w:p>
    <w:p w:rsidR="007F3397" w:rsidRPr="00943142" w:rsidRDefault="007F3397" w:rsidP="007F3397">
      <w:pPr>
        <w:pStyle w:val="Bezodstpw"/>
        <w:widowControl/>
        <w:numPr>
          <w:ilvl w:val="0"/>
          <w:numId w:val="5"/>
        </w:numPr>
        <w:suppressAutoHyphens w:val="0"/>
        <w:rPr>
          <w:sz w:val="12"/>
          <w:szCs w:val="12"/>
          <w:lang w:eastAsia="pl-PL"/>
        </w:rPr>
      </w:pPr>
      <w:r w:rsidRPr="00943142">
        <w:rPr>
          <w:sz w:val="12"/>
          <w:szCs w:val="12"/>
          <w:lang w:eastAsia="pl-PL"/>
        </w:rPr>
        <w:t>dane będą przechowywane zgodnie z przepisami prawa, w szczególności zgodnie z wymogami  Ustawy z dnia 14 lipca 1983 r. o narodowym zasobie archiwalnym i archiwach.</w:t>
      </w:r>
    </w:p>
    <w:p w:rsidR="007F3397" w:rsidRPr="00943142" w:rsidRDefault="007F3397" w:rsidP="007F3397">
      <w:pPr>
        <w:pStyle w:val="Bezodstpw"/>
        <w:widowControl/>
        <w:numPr>
          <w:ilvl w:val="0"/>
          <w:numId w:val="5"/>
        </w:numPr>
        <w:suppressAutoHyphens w:val="0"/>
        <w:rPr>
          <w:sz w:val="12"/>
          <w:szCs w:val="12"/>
          <w:lang w:eastAsia="pl-PL"/>
        </w:rPr>
      </w:pPr>
      <w:r w:rsidRPr="00943142">
        <w:rPr>
          <w:sz w:val="12"/>
          <w:szCs w:val="12"/>
          <w:lang w:eastAsia="pl-PL"/>
        </w:rPr>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rsidR="007F3397" w:rsidRPr="00943142" w:rsidRDefault="007F3397" w:rsidP="007F3397">
      <w:pPr>
        <w:pStyle w:val="Bezodstpw"/>
        <w:widowControl/>
        <w:numPr>
          <w:ilvl w:val="0"/>
          <w:numId w:val="5"/>
        </w:numPr>
        <w:suppressAutoHyphens w:val="0"/>
        <w:rPr>
          <w:sz w:val="12"/>
          <w:szCs w:val="12"/>
          <w:lang w:eastAsia="pl-PL"/>
        </w:rPr>
      </w:pPr>
      <w:r w:rsidRPr="00943142">
        <w:rPr>
          <w:sz w:val="12"/>
          <w:szCs w:val="12"/>
          <w:lang w:eastAsia="pl-PL"/>
        </w:rPr>
        <w:t>w przypadku zbierania danych niezbędnych do realizacji zadań nałożonych na Gminę przepisami prawa podanie ich jest obowiązkowe, w pozostałych przypadkach dobrowolne, jednak ich nie podanie może skutkować brakiem możliwości realizacji umów wniosków itp..</w:t>
      </w:r>
    </w:p>
    <w:p w:rsidR="007F3397" w:rsidRPr="00943142" w:rsidRDefault="007F3397" w:rsidP="007F3397">
      <w:pPr>
        <w:pStyle w:val="Bezodstpw"/>
        <w:widowControl/>
        <w:numPr>
          <w:ilvl w:val="0"/>
          <w:numId w:val="5"/>
        </w:numPr>
        <w:suppressAutoHyphens w:val="0"/>
        <w:rPr>
          <w:sz w:val="12"/>
          <w:szCs w:val="12"/>
          <w:lang w:eastAsia="pl-PL"/>
        </w:rPr>
      </w:pPr>
      <w:r w:rsidRPr="00943142">
        <w:rPr>
          <w:sz w:val="12"/>
          <w:szCs w:val="12"/>
          <w:lang w:eastAsia="pl-PL"/>
        </w:rPr>
        <w:t>osoba, której dane są przetwarzane,  ma prawo wniesienia skargi do organu nadzorczego – Prezesa Urzędu Ochrony Danych Osobowych</w:t>
      </w:r>
    </w:p>
    <w:p w:rsidR="007F3397" w:rsidRPr="00BD7B03" w:rsidRDefault="007F3397" w:rsidP="007F3397">
      <w:pPr>
        <w:rPr>
          <w:sz w:val="26"/>
          <w:szCs w:val="26"/>
        </w:rPr>
      </w:pPr>
    </w:p>
    <w:p w:rsidR="007F3397" w:rsidRPr="00F36005" w:rsidRDefault="007F3397" w:rsidP="00F36005">
      <w:pPr>
        <w:ind w:right="70"/>
        <w:rPr>
          <w:rFonts w:ascii="Arial" w:hAnsi="Arial" w:cs="Arial"/>
          <w:sz w:val="18"/>
          <w:szCs w:val="18"/>
        </w:rPr>
      </w:pPr>
    </w:p>
    <w:sectPr w:rsidR="007F3397" w:rsidRPr="00F36005" w:rsidSect="00A83CA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605F6532"/>
    <w:multiLevelType w:val="hybridMultilevel"/>
    <w:tmpl w:val="51F83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935B23"/>
    <w:multiLevelType w:val="hybridMultilevel"/>
    <w:tmpl w:val="2ED2A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884"/>
    <w:rsid w:val="001360FF"/>
    <w:rsid w:val="001C2E09"/>
    <w:rsid w:val="001E1BE5"/>
    <w:rsid w:val="001F0708"/>
    <w:rsid w:val="00594CD8"/>
    <w:rsid w:val="005A54EC"/>
    <w:rsid w:val="005F0913"/>
    <w:rsid w:val="005F1FFF"/>
    <w:rsid w:val="0063202B"/>
    <w:rsid w:val="006C5C74"/>
    <w:rsid w:val="006E4153"/>
    <w:rsid w:val="0071208F"/>
    <w:rsid w:val="00742884"/>
    <w:rsid w:val="007A0434"/>
    <w:rsid w:val="007D1A40"/>
    <w:rsid w:val="007F3397"/>
    <w:rsid w:val="007F7A9C"/>
    <w:rsid w:val="008E67A5"/>
    <w:rsid w:val="0090590A"/>
    <w:rsid w:val="00943142"/>
    <w:rsid w:val="00993F4A"/>
    <w:rsid w:val="009C1891"/>
    <w:rsid w:val="00A83CAE"/>
    <w:rsid w:val="00AA42BC"/>
    <w:rsid w:val="00AE7F0A"/>
    <w:rsid w:val="00B24789"/>
    <w:rsid w:val="00B33AE4"/>
    <w:rsid w:val="00B44F55"/>
    <w:rsid w:val="00B72EA3"/>
    <w:rsid w:val="00B9001C"/>
    <w:rsid w:val="00B95B5E"/>
    <w:rsid w:val="00BA5FB6"/>
    <w:rsid w:val="00BE6BBD"/>
    <w:rsid w:val="00CA282D"/>
    <w:rsid w:val="00CD0D9B"/>
    <w:rsid w:val="00D422A2"/>
    <w:rsid w:val="00D76884"/>
    <w:rsid w:val="00DF4012"/>
    <w:rsid w:val="00E241EB"/>
    <w:rsid w:val="00F36005"/>
    <w:rsid w:val="00F431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AE4"/>
    <w:pPr>
      <w:widowControl w:val="0"/>
      <w:suppressAutoHyphens/>
    </w:pPr>
    <w:rPr>
      <w:rFonts w:eastAsia="Arial Unicode MS"/>
      <w:sz w:val="24"/>
      <w:szCs w:val="24"/>
      <w:lang w:eastAsia="ar-SA"/>
    </w:rPr>
  </w:style>
  <w:style w:type="paragraph" w:styleId="Nagwek1">
    <w:name w:val="heading 1"/>
    <w:basedOn w:val="Normalny"/>
    <w:next w:val="Normalny"/>
    <w:qFormat/>
    <w:rsid w:val="00B33AE4"/>
    <w:pPr>
      <w:keepNext/>
      <w:numPr>
        <w:numId w:val="1"/>
      </w:numPr>
      <w:outlineLvl w:val="0"/>
    </w:pPr>
    <w:rPr>
      <w:b/>
      <w:spacing w:val="30"/>
      <w:sz w:val="32"/>
    </w:rPr>
  </w:style>
  <w:style w:type="paragraph" w:styleId="Nagwek3">
    <w:name w:val="heading 3"/>
    <w:basedOn w:val="Normalny"/>
    <w:next w:val="Normalny"/>
    <w:qFormat/>
    <w:rsid w:val="00B33AE4"/>
    <w:pPr>
      <w:keepNext/>
      <w:numPr>
        <w:ilvl w:val="2"/>
        <w:numId w:val="1"/>
      </w:numPr>
      <w:jc w:val="center"/>
      <w:outlineLvl w:val="2"/>
    </w:pPr>
    <w:rPr>
      <w:b/>
    </w:rPr>
  </w:style>
  <w:style w:type="paragraph" w:styleId="Nagwek4">
    <w:name w:val="heading 4"/>
    <w:basedOn w:val="Nagwek2"/>
    <w:next w:val="Tekstpodstawowy"/>
    <w:qFormat/>
    <w:rsid w:val="00B33AE4"/>
    <w:pPr>
      <w:numPr>
        <w:ilvl w:val="3"/>
        <w:numId w:val="1"/>
      </w:numPr>
      <w:outlineLvl w:val="3"/>
    </w:pPr>
    <w:rPr>
      <w:b/>
      <w:bCs/>
      <w:i/>
      <w:iCs/>
      <w:sz w:val="24"/>
      <w:szCs w:val="24"/>
    </w:rPr>
  </w:style>
  <w:style w:type="paragraph" w:styleId="Nagwek5">
    <w:name w:val="heading 5"/>
    <w:basedOn w:val="Nagwek2"/>
    <w:next w:val="Tekstpodstawowy"/>
    <w:qFormat/>
    <w:rsid w:val="00B33AE4"/>
    <w:pPr>
      <w:numPr>
        <w:ilvl w:val="4"/>
        <w:numId w:val="1"/>
      </w:numPr>
      <w:outlineLvl w:val="4"/>
    </w:pPr>
    <w:rPr>
      <w:b/>
      <w:bCs/>
      <w:sz w:val="24"/>
      <w:szCs w:val="24"/>
    </w:rPr>
  </w:style>
  <w:style w:type="paragraph" w:styleId="Nagwek6">
    <w:name w:val="heading 6"/>
    <w:basedOn w:val="Nagwek2"/>
    <w:next w:val="Tekstpodstawowy"/>
    <w:qFormat/>
    <w:rsid w:val="00B33AE4"/>
    <w:pPr>
      <w:numPr>
        <w:ilvl w:val="5"/>
        <w:numId w:val="1"/>
      </w:numPr>
      <w:outlineLvl w:val="5"/>
    </w:pPr>
    <w:rPr>
      <w:b/>
      <w:bCs/>
      <w:sz w:val="21"/>
      <w:szCs w:val="21"/>
    </w:rPr>
  </w:style>
  <w:style w:type="paragraph" w:styleId="Nagwek7">
    <w:name w:val="heading 7"/>
    <w:basedOn w:val="Nagwek2"/>
    <w:next w:val="Tekstpodstawowy"/>
    <w:qFormat/>
    <w:rsid w:val="00B33AE4"/>
    <w:pPr>
      <w:numPr>
        <w:ilvl w:val="6"/>
        <w:numId w:val="1"/>
      </w:numPr>
      <w:outlineLvl w:val="6"/>
    </w:pPr>
    <w:rPr>
      <w:b/>
      <w:bCs/>
      <w:sz w:val="21"/>
      <w:szCs w:val="21"/>
    </w:rPr>
  </w:style>
  <w:style w:type="paragraph" w:styleId="Nagwek8">
    <w:name w:val="heading 8"/>
    <w:basedOn w:val="Nagwek2"/>
    <w:next w:val="Tekstpodstawowy"/>
    <w:qFormat/>
    <w:rsid w:val="00B33AE4"/>
    <w:pPr>
      <w:numPr>
        <w:ilvl w:val="7"/>
        <w:numId w:val="1"/>
      </w:numPr>
      <w:outlineLvl w:val="7"/>
    </w:pPr>
    <w:rPr>
      <w:b/>
      <w:bCs/>
      <w:sz w:val="21"/>
      <w:szCs w:val="21"/>
    </w:rPr>
  </w:style>
  <w:style w:type="paragraph" w:styleId="Nagwek9">
    <w:name w:val="heading 9"/>
    <w:basedOn w:val="Nagwek2"/>
    <w:next w:val="Tekstpodstawowy"/>
    <w:qFormat/>
    <w:rsid w:val="00B33AE4"/>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33AE4"/>
  </w:style>
  <w:style w:type="character" w:customStyle="1" w:styleId="WW-Absatz-Standardschriftart">
    <w:name w:val="WW-Absatz-Standardschriftart"/>
    <w:rsid w:val="00B33AE4"/>
  </w:style>
  <w:style w:type="character" w:customStyle="1" w:styleId="WW-Absatz-Standardschriftart1">
    <w:name w:val="WW-Absatz-Standardschriftart1"/>
    <w:rsid w:val="00B33AE4"/>
  </w:style>
  <w:style w:type="character" w:customStyle="1" w:styleId="WW8Num1z0">
    <w:name w:val="WW8Num1z0"/>
    <w:rsid w:val="00B33AE4"/>
    <w:rPr>
      <w:rFonts w:ascii="Times New Roman" w:eastAsia="Times New Roman" w:hAnsi="Times New Roman" w:cs="Times New Roman"/>
    </w:rPr>
  </w:style>
  <w:style w:type="character" w:customStyle="1" w:styleId="WW8Num2z0">
    <w:name w:val="WW8Num2z0"/>
    <w:rsid w:val="00B33AE4"/>
    <w:rPr>
      <w:rFonts w:ascii="Times New Roman" w:eastAsia="Times New Roman" w:hAnsi="Times New Roman" w:cs="Times New Roman"/>
    </w:rPr>
  </w:style>
  <w:style w:type="character" w:customStyle="1" w:styleId="WW8Num3z0">
    <w:name w:val="WW8Num3z0"/>
    <w:rsid w:val="00B33AE4"/>
    <w:rPr>
      <w:rFonts w:ascii="Arial" w:eastAsia="Arial Unicode MS" w:hAnsi="Arial" w:cs="Tahoma"/>
    </w:rPr>
  </w:style>
  <w:style w:type="character" w:customStyle="1" w:styleId="WW8Num4z0">
    <w:name w:val="WW8Num4z0"/>
    <w:rsid w:val="00B33AE4"/>
    <w:rPr>
      <w:rFonts w:ascii="Times New Roman" w:eastAsia="Times New Roman" w:hAnsi="Times New Roman" w:cs="Times New Roman"/>
    </w:rPr>
  </w:style>
  <w:style w:type="character" w:customStyle="1" w:styleId="Domylnaczcionkaakapitu1">
    <w:name w:val="Domyślna czcionka akapitu1"/>
    <w:rsid w:val="00B33AE4"/>
  </w:style>
  <w:style w:type="character" w:customStyle="1" w:styleId="Znakinumeracji">
    <w:name w:val="Znaki numeracji"/>
    <w:rsid w:val="00B33AE4"/>
  </w:style>
  <w:style w:type="character" w:customStyle="1" w:styleId="Symbolewypunktowania">
    <w:name w:val="Symbole wypunktowania"/>
    <w:rsid w:val="00B33AE4"/>
    <w:rPr>
      <w:rFonts w:ascii="OpenSymbol" w:eastAsia="OpenSymbol" w:hAnsi="OpenSymbol" w:cs="OpenSymbol"/>
    </w:rPr>
  </w:style>
  <w:style w:type="paragraph" w:customStyle="1" w:styleId="Nagwek2">
    <w:name w:val="Nagłówek2"/>
    <w:basedOn w:val="Normalny"/>
    <w:next w:val="Tekstpodstawowy"/>
    <w:rsid w:val="00B33AE4"/>
    <w:pPr>
      <w:keepNext/>
      <w:spacing w:before="240" w:after="120"/>
    </w:pPr>
    <w:rPr>
      <w:rFonts w:ascii="Arial" w:eastAsia="Microsoft YaHei" w:hAnsi="Arial" w:cs="Mangal"/>
      <w:sz w:val="28"/>
      <w:szCs w:val="28"/>
    </w:rPr>
  </w:style>
  <w:style w:type="paragraph" w:styleId="Tekstpodstawowy">
    <w:name w:val="Body Text"/>
    <w:basedOn w:val="Normalny"/>
    <w:rsid w:val="00B33AE4"/>
    <w:pPr>
      <w:spacing w:after="120"/>
    </w:pPr>
  </w:style>
  <w:style w:type="paragraph" w:styleId="Lista">
    <w:name w:val="List"/>
    <w:basedOn w:val="Tekstpodstawowy"/>
    <w:rsid w:val="00B33AE4"/>
    <w:rPr>
      <w:rFonts w:cs="Tahoma"/>
    </w:rPr>
  </w:style>
  <w:style w:type="paragraph" w:customStyle="1" w:styleId="Podpis2">
    <w:name w:val="Podpis2"/>
    <w:basedOn w:val="Normalny"/>
    <w:rsid w:val="00B33AE4"/>
    <w:pPr>
      <w:suppressLineNumbers/>
      <w:spacing w:before="120" w:after="120"/>
    </w:pPr>
    <w:rPr>
      <w:rFonts w:cs="Mangal"/>
      <w:i/>
      <w:iCs/>
    </w:rPr>
  </w:style>
  <w:style w:type="paragraph" w:customStyle="1" w:styleId="Indeks">
    <w:name w:val="Indeks"/>
    <w:basedOn w:val="Normalny"/>
    <w:rsid w:val="00B33AE4"/>
    <w:pPr>
      <w:suppressLineNumbers/>
    </w:pPr>
    <w:rPr>
      <w:rFonts w:cs="Tahoma"/>
    </w:rPr>
  </w:style>
  <w:style w:type="paragraph" w:customStyle="1" w:styleId="Podpis1">
    <w:name w:val="Podpis1"/>
    <w:basedOn w:val="Normalny"/>
    <w:rsid w:val="00B33AE4"/>
    <w:pPr>
      <w:suppressLineNumbers/>
      <w:spacing w:before="120" w:after="120"/>
    </w:pPr>
    <w:rPr>
      <w:rFonts w:cs="Tahoma"/>
      <w:i/>
      <w:iCs/>
      <w:sz w:val="20"/>
      <w:szCs w:val="20"/>
    </w:rPr>
  </w:style>
  <w:style w:type="paragraph" w:styleId="Nagwek">
    <w:name w:val="header"/>
    <w:basedOn w:val="Normalny"/>
    <w:next w:val="Tekstpodstawowy"/>
    <w:rsid w:val="00B33AE4"/>
    <w:pPr>
      <w:keepNext/>
      <w:spacing w:before="240" w:after="120"/>
    </w:pPr>
    <w:rPr>
      <w:rFonts w:ascii="Arial" w:eastAsia="MS Mincho" w:hAnsi="Arial" w:cs="Tahoma"/>
      <w:sz w:val="28"/>
      <w:szCs w:val="28"/>
    </w:rPr>
  </w:style>
  <w:style w:type="paragraph" w:customStyle="1" w:styleId="Nagwek10">
    <w:name w:val="Nagłówek1"/>
    <w:basedOn w:val="Normalny"/>
    <w:next w:val="Tekstpodstawowy"/>
    <w:rsid w:val="00B33AE4"/>
    <w:pPr>
      <w:keepNext/>
      <w:spacing w:before="240" w:after="120"/>
    </w:pPr>
    <w:rPr>
      <w:rFonts w:ascii="Arial" w:eastAsia="Lucida Sans Unicode" w:hAnsi="Arial" w:cs="Tahoma"/>
      <w:sz w:val="28"/>
      <w:szCs w:val="28"/>
    </w:rPr>
  </w:style>
  <w:style w:type="paragraph" w:customStyle="1" w:styleId="Nagwek100">
    <w:name w:val="Nagłówek 10"/>
    <w:basedOn w:val="Nagwek2"/>
    <w:next w:val="Tekstpodstawowy"/>
    <w:rsid w:val="00B33AE4"/>
    <w:pPr>
      <w:tabs>
        <w:tab w:val="num" w:pos="0"/>
      </w:tabs>
      <w:ind w:left="1584" w:hanging="1584"/>
      <w:outlineLvl w:val="8"/>
    </w:pPr>
    <w:rPr>
      <w:b/>
      <w:bCs/>
      <w:sz w:val="21"/>
      <w:szCs w:val="21"/>
    </w:rPr>
  </w:style>
  <w:style w:type="paragraph" w:styleId="Bezodstpw">
    <w:name w:val="No Spacing"/>
    <w:uiPriority w:val="1"/>
    <w:qFormat/>
    <w:rsid w:val="00E241EB"/>
    <w:pPr>
      <w:widowControl w:val="0"/>
      <w:suppressAutoHyphens/>
    </w:pPr>
    <w:rPr>
      <w:rFonts w:eastAsia="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o@nowogar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rmistrz@nowogar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779B0-22DD-46E9-8EDE-B400E07F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851</Words>
  <Characters>5110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cp:lastModifiedBy>Piotr Kubiak</cp:lastModifiedBy>
  <cp:revision>17</cp:revision>
  <cp:lastPrinted>2018-06-07T09:31:00Z</cp:lastPrinted>
  <dcterms:created xsi:type="dcterms:W3CDTF">2016-02-16T14:31:00Z</dcterms:created>
  <dcterms:modified xsi:type="dcterms:W3CDTF">2021-09-03T11:30:00Z</dcterms:modified>
</cp:coreProperties>
</file>